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904C89" w:rsidRDefault="00904C89" w:rsidP="00850D84">
      <w:pPr>
        <w:jc w:val="both"/>
        <w:rPr>
          <w:rFonts w:ascii="Arial" w:hAnsi="Arial" w:cs="Arial"/>
        </w:rPr>
      </w:pPr>
    </w:p>
    <w:p w:rsidR="002F2DC4" w:rsidRDefault="002F2DC4" w:rsidP="00850D84">
      <w:pPr>
        <w:jc w:val="both"/>
        <w:rPr>
          <w:rFonts w:ascii="Arial" w:hAnsi="Arial" w:cs="Arial"/>
        </w:rPr>
      </w:pPr>
    </w:p>
    <w:p w:rsidR="00804813" w:rsidRDefault="00804813" w:rsidP="00850D84">
      <w:pPr>
        <w:jc w:val="both"/>
        <w:rPr>
          <w:rFonts w:ascii="Arial" w:hAnsi="Arial" w:cs="Arial"/>
        </w:rPr>
      </w:pPr>
    </w:p>
    <w:p w:rsidR="00397EDF" w:rsidRDefault="00557F38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Klasa:</w:t>
      </w:r>
      <w:r w:rsidR="0070750C">
        <w:rPr>
          <w:rFonts w:ascii="Arial" w:hAnsi="Arial" w:cs="Arial"/>
        </w:rPr>
        <w:t>402-08/16-16/05</w:t>
      </w:r>
    </w:p>
    <w:p w:rsidR="00850D84" w:rsidRDefault="00850D84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Ur.br :50438-1</w:t>
      </w:r>
      <w:r w:rsidR="00F551ED">
        <w:rPr>
          <w:rFonts w:ascii="Arial" w:hAnsi="Arial" w:cs="Arial"/>
        </w:rPr>
        <w:t>7-</w:t>
      </w:r>
      <w:r w:rsidR="00842221">
        <w:rPr>
          <w:rFonts w:ascii="Arial" w:hAnsi="Arial" w:cs="Arial"/>
        </w:rPr>
        <w:t>05</w:t>
      </w:r>
      <w:bookmarkStart w:id="0" w:name="_GoBack"/>
      <w:bookmarkEnd w:id="0"/>
    </w:p>
    <w:p w:rsidR="00850D84" w:rsidRPr="002F2DC4" w:rsidRDefault="002F2DC4" w:rsidP="002F2DC4">
      <w:pPr>
        <w:rPr>
          <w:rFonts w:ascii="Arial" w:hAnsi="Arial" w:cs="Arial"/>
        </w:rPr>
      </w:pPr>
      <w:r w:rsidRPr="002F2DC4">
        <w:rPr>
          <w:rFonts w:ascii="Arial" w:hAnsi="Arial" w:cs="Arial"/>
        </w:rPr>
        <w:t>Zagreb,</w:t>
      </w:r>
      <w:r w:rsidR="0070750C">
        <w:rPr>
          <w:rFonts w:ascii="Arial" w:hAnsi="Arial" w:cs="Arial"/>
        </w:rPr>
        <w:t>8</w:t>
      </w:r>
      <w:r w:rsidR="00306C12">
        <w:rPr>
          <w:rFonts w:ascii="Arial" w:hAnsi="Arial" w:cs="Arial"/>
        </w:rPr>
        <w:t xml:space="preserve"> studeni </w:t>
      </w:r>
      <w:r w:rsidR="00397EDF">
        <w:rPr>
          <w:rFonts w:ascii="Arial" w:hAnsi="Arial" w:cs="Arial"/>
        </w:rPr>
        <w:t>2017</w:t>
      </w:r>
      <w:r w:rsidRPr="002F2DC4">
        <w:rPr>
          <w:rFonts w:ascii="Arial" w:hAnsi="Arial" w:cs="Arial"/>
        </w:rPr>
        <w:t xml:space="preserve"> </w:t>
      </w:r>
      <w:r w:rsidR="00850D84" w:rsidRPr="002F2DC4">
        <w:rPr>
          <w:rFonts w:ascii="Arial" w:hAnsi="Arial" w:cs="Arial"/>
        </w:rPr>
        <w:t>godine</w:t>
      </w:r>
    </w:p>
    <w:p w:rsidR="00850D84" w:rsidRPr="002F2DC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C84E06" w:rsidRDefault="00850D84" w:rsidP="000F4E9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Temeljem odredbe članka 35.stavka 4.Ustavnog zakona o pravima nacionalnih manjina (NN br.155/02, 47/10</w:t>
      </w:r>
      <w:r w:rsidR="00306C12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8</w:t>
      </w:r>
      <w:r w:rsidR="008C3E91">
        <w:rPr>
          <w:rFonts w:ascii="Arial" w:hAnsi="Arial" w:cs="Arial"/>
        </w:rPr>
        <w:t>0/10 i 93/11) i odredbi</w:t>
      </w:r>
      <w:r w:rsidR="008639AC">
        <w:rPr>
          <w:rFonts w:ascii="Arial" w:hAnsi="Arial" w:cs="Arial"/>
        </w:rPr>
        <w:t xml:space="preserve"> članka 26.</w:t>
      </w:r>
      <w:r w:rsidR="000F4E92">
        <w:rPr>
          <w:rFonts w:ascii="Arial" w:hAnsi="Arial" w:cs="Arial"/>
        </w:rPr>
        <w:t>stavka 2.</w:t>
      </w:r>
      <w:r w:rsidR="008C3E91">
        <w:rPr>
          <w:rFonts w:ascii="Arial" w:hAnsi="Arial" w:cs="Arial"/>
        </w:rPr>
        <w:t>Kriterija</w:t>
      </w:r>
      <w:r w:rsidR="008C3E91" w:rsidRPr="0062349F">
        <w:rPr>
          <w:rFonts w:ascii="Arial" w:hAnsi="Arial" w:cs="Arial"/>
        </w:rPr>
        <w:t xml:space="preserve"> financiranja i ugovaranja programa kulturne autonomije nacionalnih manjina</w:t>
      </w:r>
      <w:r w:rsidR="008C3E91">
        <w:rPr>
          <w:rFonts w:ascii="Arial" w:hAnsi="Arial" w:cs="Arial"/>
        </w:rPr>
        <w:t xml:space="preserve"> </w:t>
      </w:r>
      <w:r w:rsidR="008C3E91" w:rsidRPr="0062349F">
        <w:rPr>
          <w:rFonts w:ascii="Arial" w:hAnsi="Arial" w:cs="Arial"/>
        </w:rPr>
        <w:t xml:space="preserve">i metodologija </w:t>
      </w:r>
      <w:r w:rsidR="008C3E91" w:rsidRPr="0062349F">
        <w:rPr>
          <w:rFonts w:ascii="Arial" w:hAnsi="Arial" w:cs="Arial"/>
          <w:color w:val="000000"/>
        </w:rPr>
        <w:t>praćenja i vrednovanja</w:t>
      </w:r>
      <w:r w:rsidR="008C3E91">
        <w:rPr>
          <w:rFonts w:ascii="Arial" w:hAnsi="Arial" w:cs="Arial"/>
          <w:color w:val="000000"/>
        </w:rPr>
        <w:t xml:space="preserve"> </w:t>
      </w:r>
      <w:r w:rsidR="008C3E91" w:rsidRPr="0062349F">
        <w:rPr>
          <w:rFonts w:ascii="Arial" w:hAnsi="Arial" w:cs="Arial"/>
          <w:color w:val="000000"/>
        </w:rPr>
        <w:t>provedbe financiranih programa</w:t>
      </w:r>
      <w:r w:rsidR="008C3E91">
        <w:rPr>
          <w:rFonts w:ascii="Arial" w:hAnsi="Arial" w:cs="Arial"/>
          <w:color w:val="000000"/>
        </w:rPr>
        <w:t>(Narodne novine br.105/16)</w:t>
      </w:r>
      <w:r w:rsidR="008B4CF7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</w:rPr>
        <w:t xml:space="preserve">Savjet za nacionalne manjine na </w:t>
      </w:r>
      <w:r w:rsidR="00851EDC">
        <w:rPr>
          <w:rFonts w:ascii="Arial" w:hAnsi="Arial" w:cs="Arial"/>
        </w:rPr>
        <w:t>76</w:t>
      </w:r>
      <w:r w:rsidR="00397EDF">
        <w:rPr>
          <w:rFonts w:ascii="Arial" w:hAnsi="Arial" w:cs="Arial"/>
        </w:rPr>
        <w:t>.</w:t>
      </w:r>
      <w:r w:rsidR="00306C12">
        <w:rPr>
          <w:rFonts w:ascii="Arial" w:hAnsi="Arial" w:cs="Arial"/>
        </w:rPr>
        <w:t xml:space="preserve">(telefonskoj) </w:t>
      </w:r>
      <w:r w:rsidR="0023239C">
        <w:rPr>
          <w:rFonts w:ascii="Arial" w:hAnsi="Arial" w:cs="Arial"/>
        </w:rPr>
        <w:t xml:space="preserve">sjednici </w:t>
      </w:r>
      <w:r w:rsidR="00306C12">
        <w:rPr>
          <w:rFonts w:ascii="Arial" w:hAnsi="Arial" w:cs="Arial"/>
        </w:rPr>
        <w:t>o</w:t>
      </w:r>
      <w:r w:rsidR="0023239C">
        <w:rPr>
          <w:rFonts w:ascii="Arial" w:hAnsi="Arial" w:cs="Arial"/>
        </w:rPr>
        <w:t>d</w:t>
      </w:r>
      <w:r w:rsidR="003925CF">
        <w:rPr>
          <w:rFonts w:ascii="Arial" w:hAnsi="Arial" w:cs="Arial"/>
        </w:rPr>
        <w:t>ržanoj</w:t>
      </w:r>
      <w:r w:rsidR="00804813">
        <w:rPr>
          <w:rFonts w:ascii="Arial" w:hAnsi="Arial" w:cs="Arial"/>
        </w:rPr>
        <w:t xml:space="preserve"> 8.</w:t>
      </w:r>
      <w:r w:rsidR="0070750C">
        <w:rPr>
          <w:rFonts w:ascii="Arial" w:hAnsi="Arial" w:cs="Arial"/>
        </w:rPr>
        <w:t xml:space="preserve"> </w:t>
      </w:r>
      <w:r w:rsidR="00306C12">
        <w:rPr>
          <w:rFonts w:ascii="Arial" w:hAnsi="Arial" w:cs="Arial"/>
        </w:rPr>
        <w:t xml:space="preserve">prosinca </w:t>
      </w:r>
      <w:r w:rsidR="00397EDF">
        <w:rPr>
          <w:rFonts w:ascii="Arial" w:hAnsi="Arial" w:cs="Arial"/>
        </w:rPr>
        <w:t>2017</w:t>
      </w:r>
      <w:r w:rsidR="00C84E0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godine raspravljajući o zamolbi</w:t>
      </w:r>
      <w:r w:rsidR="00C84E06">
        <w:rPr>
          <w:rFonts w:ascii="Arial" w:hAnsi="Arial" w:cs="Arial"/>
        </w:rPr>
        <w:t xml:space="preserve"> </w:t>
      </w:r>
    </w:p>
    <w:p w:rsidR="00850D84" w:rsidRDefault="00804813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Nacionalne zajedn</w:t>
      </w:r>
      <w:r w:rsidR="002C3C32">
        <w:rPr>
          <w:rFonts w:ascii="Arial" w:hAnsi="Arial" w:cs="Arial"/>
        </w:rPr>
        <w:t>ice Crnogoraca Hrvatske,Zagreb,Trnjanska cesta 35,</w:t>
      </w:r>
      <w:r w:rsidR="008B4CF7">
        <w:rPr>
          <w:rFonts w:ascii="Arial" w:hAnsi="Arial" w:cs="Arial"/>
        </w:rPr>
        <w:t>da u ostv</w:t>
      </w:r>
      <w:r w:rsidR="002C3C32">
        <w:rPr>
          <w:rFonts w:ascii="Arial" w:hAnsi="Arial" w:cs="Arial"/>
        </w:rPr>
        <w:t>a</w:t>
      </w:r>
      <w:r w:rsidR="008B4CF7">
        <w:rPr>
          <w:rFonts w:ascii="Arial" w:hAnsi="Arial" w:cs="Arial"/>
        </w:rPr>
        <w:t xml:space="preserve">rivanju programa izdavaštva promijeni datum izlaska </w:t>
      </w:r>
      <w:r w:rsidR="00D964F8">
        <w:rPr>
          <w:rFonts w:ascii="Arial" w:hAnsi="Arial" w:cs="Arial"/>
        </w:rPr>
        <w:t>R</w:t>
      </w:r>
      <w:r w:rsidR="00CF1EFF">
        <w:rPr>
          <w:rFonts w:ascii="Arial" w:hAnsi="Arial" w:cs="Arial"/>
        </w:rPr>
        <w:t xml:space="preserve">etrospektivne </w:t>
      </w:r>
      <w:r w:rsidR="008B4CF7">
        <w:rPr>
          <w:rFonts w:ascii="Arial" w:hAnsi="Arial" w:cs="Arial"/>
        </w:rPr>
        <w:t xml:space="preserve">monogafije </w:t>
      </w:r>
      <w:r w:rsidR="00D964F8">
        <w:rPr>
          <w:rFonts w:ascii="Arial" w:hAnsi="Arial" w:cs="Arial"/>
        </w:rPr>
        <w:t>„</w:t>
      </w:r>
      <w:r w:rsidR="008B4CF7">
        <w:rPr>
          <w:rFonts w:ascii="Arial" w:hAnsi="Arial" w:cs="Arial"/>
        </w:rPr>
        <w:t>Ciklusi -Dimitrije Popović</w:t>
      </w:r>
      <w:r w:rsidR="00D964F8">
        <w:rPr>
          <w:rFonts w:ascii="Arial" w:hAnsi="Arial" w:cs="Arial"/>
        </w:rPr>
        <w:t>“</w:t>
      </w:r>
      <w:r w:rsidR="00341316">
        <w:rPr>
          <w:rFonts w:ascii="Arial" w:hAnsi="Arial" w:cs="Arial"/>
        </w:rPr>
        <w:t>,</w:t>
      </w:r>
      <w:r w:rsidR="00850D84">
        <w:rPr>
          <w:rFonts w:ascii="Arial" w:hAnsi="Arial" w:cs="Arial"/>
        </w:rPr>
        <w:t xml:space="preserve">donio je slijedeću </w:t>
      </w: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 D L U K U</w:t>
      </w:r>
    </w:p>
    <w:p w:rsidR="00850D84" w:rsidRDefault="00850D84" w:rsidP="00850D84">
      <w:pPr>
        <w:jc w:val="center"/>
        <w:rPr>
          <w:rFonts w:ascii="Arial" w:hAnsi="Arial" w:cs="Arial"/>
          <w:b/>
        </w:rPr>
      </w:pPr>
    </w:p>
    <w:p w:rsidR="00850D84" w:rsidRDefault="00850D84" w:rsidP="00850D84">
      <w:pPr>
        <w:jc w:val="center"/>
        <w:rPr>
          <w:rFonts w:ascii="Arial" w:hAnsi="Arial" w:cs="Arial"/>
          <w:b/>
        </w:rPr>
      </w:pPr>
    </w:p>
    <w:p w:rsidR="00850D84" w:rsidRDefault="00850D84" w:rsidP="00850D84">
      <w:pPr>
        <w:jc w:val="center"/>
        <w:rPr>
          <w:rFonts w:ascii="Arial" w:hAnsi="Arial" w:cs="Arial"/>
          <w:b/>
        </w:rPr>
      </w:pPr>
    </w:p>
    <w:p w:rsidR="0063223E" w:rsidRDefault="00341316" w:rsidP="0063223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="00850D8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 </w:t>
      </w:r>
      <w:r w:rsidR="00850D84">
        <w:rPr>
          <w:rFonts w:ascii="Arial" w:hAnsi="Arial" w:cs="Arial"/>
        </w:rPr>
        <w:t>Odobrava se</w:t>
      </w:r>
      <w:r w:rsidR="008B4CF7" w:rsidRPr="008B4CF7">
        <w:rPr>
          <w:rFonts w:ascii="Arial" w:hAnsi="Arial" w:cs="Arial"/>
        </w:rPr>
        <w:t xml:space="preserve"> </w:t>
      </w:r>
      <w:r w:rsidR="008B4CF7">
        <w:rPr>
          <w:rFonts w:ascii="Arial" w:hAnsi="Arial" w:cs="Arial"/>
        </w:rPr>
        <w:t>Nacionalnoj zajednici Crnogoraca Hrvatske,Zagreb, Trnjanska cesta 35, da u os</w:t>
      </w:r>
      <w:r w:rsidR="00CF1EFF">
        <w:rPr>
          <w:rFonts w:ascii="Arial" w:hAnsi="Arial" w:cs="Arial"/>
        </w:rPr>
        <w:t>tva</w:t>
      </w:r>
      <w:r w:rsidR="008B4CF7">
        <w:rPr>
          <w:rFonts w:ascii="Arial" w:hAnsi="Arial" w:cs="Arial"/>
        </w:rPr>
        <w:t>rivan</w:t>
      </w:r>
      <w:r w:rsidR="00665219">
        <w:rPr>
          <w:rFonts w:ascii="Arial" w:hAnsi="Arial" w:cs="Arial"/>
        </w:rPr>
        <w:t>ju programa izdavaštva prolongira</w:t>
      </w:r>
      <w:r w:rsidR="008B4CF7">
        <w:rPr>
          <w:rFonts w:ascii="Arial" w:hAnsi="Arial" w:cs="Arial"/>
        </w:rPr>
        <w:t xml:space="preserve"> datum izlaska </w:t>
      </w:r>
      <w:r w:rsidR="00CF1EFF">
        <w:rPr>
          <w:rFonts w:ascii="Arial" w:hAnsi="Arial" w:cs="Arial"/>
        </w:rPr>
        <w:t xml:space="preserve">iz tiska Retrospektivne </w:t>
      </w:r>
      <w:r w:rsidR="008B4CF7">
        <w:rPr>
          <w:rFonts w:ascii="Arial" w:hAnsi="Arial" w:cs="Arial"/>
        </w:rPr>
        <w:t xml:space="preserve">monogafije </w:t>
      </w:r>
      <w:r w:rsidR="00CF1EFF">
        <w:rPr>
          <w:rFonts w:ascii="Arial" w:hAnsi="Arial" w:cs="Arial"/>
        </w:rPr>
        <w:t>„</w:t>
      </w:r>
      <w:r w:rsidR="008B4CF7">
        <w:rPr>
          <w:rFonts w:ascii="Arial" w:hAnsi="Arial" w:cs="Arial"/>
        </w:rPr>
        <w:t xml:space="preserve">Ciklusi -Dimitrije Popović </w:t>
      </w:r>
      <w:r w:rsidR="00CF1EFF">
        <w:rPr>
          <w:rFonts w:ascii="Arial" w:hAnsi="Arial" w:cs="Arial"/>
        </w:rPr>
        <w:t>„,</w:t>
      </w:r>
      <w:r w:rsidR="00665219">
        <w:rPr>
          <w:rFonts w:ascii="Arial" w:hAnsi="Arial" w:cs="Arial"/>
        </w:rPr>
        <w:t>umjesto do kraja 2017 godine</w:t>
      </w:r>
      <w:r w:rsidR="00CF1EFF">
        <w:rPr>
          <w:rFonts w:ascii="Arial" w:hAnsi="Arial" w:cs="Arial"/>
        </w:rPr>
        <w:t>,najkasnije do sredine mjeseca</w:t>
      </w:r>
      <w:r w:rsidR="0063223E">
        <w:rPr>
          <w:rFonts w:ascii="Arial" w:hAnsi="Arial" w:cs="Arial"/>
        </w:rPr>
        <w:t xml:space="preserve"> prosinca 2018.godine,</w:t>
      </w:r>
      <w:r w:rsidR="0063223E" w:rsidRPr="002C3C32">
        <w:rPr>
          <w:rFonts w:ascii="Arial" w:hAnsi="Arial" w:cs="Arial"/>
        </w:rPr>
        <w:t>čime se objedi</w:t>
      </w:r>
      <w:r w:rsidR="0063223E">
        <w:rPr>
          <w:rFonts w:ascii="Arial" w:hAnsi="Arial" w:cs="Arial"/>
        </w:rPr>
        <w:t>njava projekt koji</w:t>
      </w:r>
      <w:r w:rsidR="0063223E" w:rsidRPr="002C3C32">
        <w:rPr>
          <w:rFonts w:ascii="Arial" w:hAnsi="Arial" w:cs="Arial"/>
        </w:rPr>
        <w:t xml:space="preserve"> organizira Ministarstvo kulture Republike Hrvatske, Ministarstvo </w:t>
      </w:r>
      <w:r w:rsidR="0063223E">
        <w:rPr>
          <w:rFonts w:ascii="Arial" w:hAnsi="Arial" w:cs="Arial"/>
        </w:rPr>
        <w:t>kulture Crne Gore ,Grad Zagreb i Grad Podgorica.</w:t>
      </w:r>
    </w:p>
    <w:p w:rsidR="0063223E" w:rsidRPr="002C3C32" w:rsidRDefault="0063223E" w:rsidP="0063223E">
      <w:pPr>
        <w:jc w:val="both"/>
        <w:rPr>
          <w:rFonts w:ascii="Arial" w:hAnsi="Arial" w:cs="Arial"/>
        </w:rPr>
      </w:pPr>
    </w:p>
    <w:p w:rsidR="0063223E" w:rsidRPr="002C3C32" w:rsidRDefault="0063223E" w:rsidP="0063223E">
      <w:pPr>
        <w:jc w:val="both"/>
        <w:rPr>
          <w:rFonts w:ascii="Arial" w:hAnsi="Arial" w:cs="Arial"/>
        </w:rPr>
      </w:pPr>
      <w:r w:rsidRPr="002C3C32">
        <w:rPr>
          <w:rFonts w:ascii="Arial" w:hAnsi="Arial" w:cs="Arial"/>
        </w:rPr>
        <w:t xml:space="preserve">        </w:t>
      </w:r>
      <w:r w:rsidR="00CE4DCD">
        <w:rPr>
          <w:rFonts w:ascii="Arial" w:hAnsi="Arial" w:cs="Arial"/>
        </w:rPr>
        <w:t xml:space="preserve">               Dodijeljena sredstva za ostavrivanje navedenog programa unatoč prolongaciji termina izlaska „Retrospektivne monografije“ utrošena su</w:t>
      </w:r>
      <w:r w:rsidR="00665219">
        <w:rPr>
          <w:rFonts w:ascii="Arial" w:hAnsi="Arial" w:cs="Arial"/>
        </w:rPr>
        <w:t xml:space="preserve"> </w:t>
      </w:r>
      <w:r w:rsidR="00CE4DCD">
        <w:rPr>
          <w:rFonts w:ascii="Arial" w:hAnsi="Arial" w:cs="Arial"/>
        </w:rPr>
        <w:t>sukladno odredbama Kriterija</w:t>
      </w:r>
      <w:r w:rsidR="00CE4DCD" w:rsidRPr="0062349F">
        <w:rPr>
          <w:rFonts w:ascii="Arial" w:hAnsi="Arial" w:cs="Arial"/>
        </w:rPr>
        <w:t xml:space="preserve"> financiranja i ugovaranja programa kulturne autonomije nacionalnih manjina</w:t>
      </w:r>
      <w:r w:rsidR="00CE4DCD">
        <w:rPr>
          <w:rFonts w:ascii="Arial" w:hAnsi="Arial" w:cs="Arial"/>
        </w:rPr>
        <w:t xml:space="preserve"> </w:t>
      </w:r>
      <w:r w:rsidR="00CE4DCD" w:rsidRPr="0062349F">
        <w:rPr>
          <w:rFonts w:ascii="Arial" w:hAnsi="Arial" w:cs="Arial"/>
        </w:rPr>
        <w:t xml:space="preserve">i metodologija </w:t>
      </w:r>
      <w:r w:rsidR="00CE4DCD" w:rsidRPr="0062349F">
        <w:rPr>
          <w:rFonts w:ascii="Arial" w:hAnsi="Arial" w:cs="Arial"/>
          <w:color w:val="000000"/>
        </w:rPr>
        <w:t>praćenja i vrednovanja</w:t>
      </w:r>
      <w:r w:rsidR="00CE4DCD">
        <w:rPr>
          <w:rFonts w:ascii="Arial" w:hAnsi="Arial" w:cs="Arial"/>
          <w:color w:val="000000"/>
        </w:rPr>
        <w:t xml:space="preserve"> </w:t>
      </w:r>
      <w:r w:rsidR="00CE4DCD" w:rsidRPr="0062349F">
        <w:rPr>
          <w:rFonts w:ascii="Arial" w:hAnsi="Arial" w:cs="Arial"/>
          <w:color w:val="000000"/>
        </w:rPr>
        <w:t>provedbe financiranih programa</w:t>
      </w:r>
      <w:r w:rsidR="00CE4DCD">
        <w:rPr>
          <w:rFonts w:ascii="Arial" w:hAnsi="Arial" w:cs="Arial"/>
          <w:color w:val="000000"/>
        </w:rPr>
        <w:t>(Narodne novine br.105/16)</w:t>
      </w:r>
      <w:r w:rsidR="00560532">
        <w:rPr>
          <w:rFonts w:ascii="Arial" w:hAnsi="Arial" w:cs="Arial"/>
          <w:color w:val="000000"/>
        </w:rPr>
        <w:t>.</w:t>
      </w:r>
    </w:p>
    <w:p w:rsidR="002C3C32" w:rsidRDefault="002C3C32" w:rsidP="00560532">
      <w:pPr>
        <w:jc w:val="right"/>
        <w:rPr>
          <w:rFonts w:ascii="Arial" w:hAnsi="Arial" w:cs="Arial"/>
        </w:rPr>
      </w:pPr>
    </w:p>
    <w:p w:rsidR="00560532" w:rsidRDefault="00560532" w:rsidP="00560532">
      <w:pPr>
        <w:jc w:val="right"/>
        <w:rPr>
          <w:rFonts w:ascii="Arial" w:hAnsi="Arial" w:cs="Arial"/>
        </w:rPr>
      </w:pPr>
    </w:p>
    <w:p w:rsidR="00560532" w:rsidRDefault="00560532" w:rsidP="00560532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Predsjednik Savjeta </w:t>
      </w:r>
    </w:p>
    <w:p w:rsidR="00560532" w:rsidRDefault="00560532" w:rsidP="00560532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Aleksandar Tolnauer</w:t>
      </w:r>
    </w:p>
    <w:sectPr w:rsidR="005605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D84"/>
    <w:rsid w:val="000452E0"/>
    <w:rsid w:val="000766E9"/>
    <w:rsid w:val="000F4E92"/>
    <w:rsid w:val="0023239C"/>
    <w:rsid w:val="002C3C32"/>
    <w:rsid w:val="002F2DC4"/>
    <w:rsid w:val="00306C12"/>
    <w:rsid w:val="00341316"/>
    <w:rsid w:val="003925CF"/>
    <w:rsid w:val="00397EDF"/>
    <w:rsid w:val="00442C38"/>
    <w:rsid w:val="00452B59"/>
    <w:rsid w:val="004B2D0F"/>
    <w:rsid w:val="004F2484"/>
    <w:rsid w:val="00557F38"/>
    <w:rsid w:val="00560532"/>
    <w:rsid w:val="005A3A1B"/>
    <w:rsid w:val="005C2050"/>
    <w:rsid w:val="0063223E"/>
    <w:rsid w:val="00665219"/>
    <w:rsid w:val="006A164F"/>
    <w:rsid w:val="006D4702"/>
    <w:rsid w:val="006E5E57"/>
    <w:rsid w:val="0070750C"/>
    <w:rsid w:val="00804813"/>
    <w:rsid w:val="00842221"/>
    <w:rsid w:val="00850D84"/>
    <w:rsid w:val="00851EDC"/>
    <w:rsid w:val="008639AC"/>
    <w:rsid w:val="008B4CF7"/>
    <w:rsid w:val="008C3E91"/>
    <w:rsid w:val="00904C89"/>
    <w:rsid w:val="009C6D0A"/>
    <w:rsid w:val="00AF0103"/>
    <w:rsid w:val="00B13CA1"/>
    <w:rsid w:val="00B17D66"/>
    <w:rsid w:val="00B46187"/>
    <w:rsid w:val="00B61109"/>
    <w:rsid w:val="00C84E06"/>
    <w:rsid w:val="00CB7118"/>
    <w:rsid w:val="00CE4DCD"/>
    <w:rsid w:val="00CF1EFF"/>
    <w:rsid w:val="00D15549"/>
    <w:rsid w:val="00D20729"/>
    <w:rsid w:val="00D56563"/>
    <w:rsid w:val="00D964F8"/>
    <w:rsid w:val="00E154EF"/>
    <w:rsid w:val="00E6414D"/>
    <w:rsid w:val="00E66778"/>
    <w:rsid w:val="00E66B18"/>
    <w:rsid w:val="00F4504B"/>
    <w:rsid w:val="00F55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0D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F2DC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F2DC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0D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F2DC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F2DC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554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Milica.Sas</dc:creator>
  <cp:lastModifiedBy>Milica.Sas</cp:lastModifiedBy>
  <cp:revision>9</cp:revision>
  <cp:lastPrinted>2017-12-08T08:11:00Z</cp:lastPrinted>
  <dcterms:created xsi:type="dcterms:W3CDTF">2017-12-05T13:32:00Z</dcterms:created>
  <dcterms:modified xsi:type="dcterms:W3CDTF">2017-12-08T08:11:00Z</dcterms:modified>
</cp:coreProperties>
</file>